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AABC3">
      <w:pPr>
        <w:spacing w:after="156" w:afterLines="50" w:line="360" w:lineRule="auto"/>
        <w:jc w:val="center"/>
        <w:rPr>
          <w:rFonts w:ascii="宋体" w:hAnsi="宋体" w:eastAsia="宋体" w:cs="华文仿宋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华文仿宋"/>
          <w:b/>
          <w:bCs/>
          <w:kern w:val="0"/>
          <w:sz w:val="28"/>
          <w:szCs w:val="28"/>
        </w:rPr>
        <w:t>临床试验项目资料接收回执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2685"/>
        <w:gridCol w:w="56"/>
        <w:gridCol w:w="2015"/>
        <w:gridCol w:w="1990"/>
      </w:tblGrid>
      <w:tr w14:paraId="2BEF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pct"/>
            <w:vAlign w:val="center"/>
          </w:tcPr>
          <w:p w14:paraId="35A76A70">
            <w:pPr>
              <w:spacing w:line="360" w:lineRule="auto"/>
              <w:ind w:firstLine="283" w:firstLineChars="118"/>
              <w:jc w:val="left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746" w:type="pct"/>
            <w:gridSpan w:val="4"/>
            <w:vAlign w:val="center"/>
          </w:tcPr>
          <w:p w14:paraId="72AB2D24">
            <w:pPr>
              <w:spacing w:line="360" w:lineRule="auto"/>
              <w:jc w:val="center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</w:p>
        </w:tc>
      </w:tr>
      <w:tr w14:paraId="7EA6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pct"/>
            <w:vAlign w:val="center"/>
          </w:tcPr>
          <w:p w14:paraId="25867760">
            <w:pPr>
              <w:spacing w:line="360" w:lineRule="auto"/>
              <w:ind w:firstLine="356" w:firstLineChars="118"/>
              <w:jc w:val="left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spacing w:val="31"/>
                <w:kern w:val="0"/>
                <w:sz w:val="24"/>
                <w:szCs w:val="24"/>
                <w:fitText w:val="844" w:id="1501585647"/>
              </w:rPr>
              <w:t>申办</w:t>
            </w:r>
            <w:r>
              <w:rPr>
                <w:rFonts w:hint="eastAsia" w:ascii="宋体" w:hAnsi="宋体" w:eastAsia="宋体" w:cs="华文仿宋"/>
                <w:spacing w:val="0"/>
                <w:kern w:val="0"/>
                <w:sz w:val="24"/>
                <w:szCs w:val="24"/>
                <w:fitText w:val="844" w:id="1501585647"/>
              </w:rPr>
              <w:t>方</w:t>
            </w:r>
          </w:p>
        </w:tc>
        <w:tc>
          <w:tcPr>
            <w:tcW w:w="3746" w:type="pct"/>
            <w:gridSpan w:val="4"/>
          </w:tcPr>
          <w:p w14:paraId="329E516D">
            <w:pPr>
              <w:spacing w:line="360" w:lineRule="auto"/>
              <w:jc w:val="center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5368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pct"/>
            <w:vAlign w:val="center"/>
          </w:tcPr>
          <w:p w14:paraId="589E486D">
            <w:pPr>
              <w:spacing w:line="360" w:lineRule="auto"/>
              <w:ind w:firstLine="283" w:firstLineChars="118"/>
              <w:jc w:val="left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kern w:val="0"/>
                <w:sz w:val="24"/>
                <w:szCs w:val="24"/>
              </w:rPr>
              <w:t>CRO（如有）</w:t>
            </w:r>
          </w:p>
        </w:tc>
        <w:tc>
          <w:tcPr>
            <w:tcW w:w="3746" w:type="pct"/>
            <w:gridSpan w:val="4"/>
          </w:tcPr>
          <w:p w14:paraId="4B4D72B6">
            <w:pPr>
              <w:spacing w:line="360" w:lineRule="auto"/>
              <w:jc w:val="center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</w:p>
        </w:tc>
      </w:tr>
      <w:tr w14:paraId="0F69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pct"/>
            <w:vAlign w:val="center"/>
          </w:tcPr>
          <w:p w14:paraId="47CA7403">
            <w:pPr>
              <w:spacing w:line="360" w:lineRule="auto"/>
              <w:ind w:firstLine="356" w:firstLineChars="118"/>
              <w:jc w:val="left"/>
              <w:rPr>
                <w:rFonts w:ascii="宋体" w:hAnsi="宋体" w:eastAsia="宋体" w:cs="华文仿宋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spacing w:val="31"/>
                <w:kern w:val="0"/>
                <w:sz w:val="24"/>
                <w:szCs w:val="24"/>
                <w:fitText w:val="844" w:id="1"/>
              </w:rPr>
              <w:t>专业</w:t>
            </w:r>
            <w:r>
              <w:rPr>
                <w:rFonts w:hint="eastAsia" w:ascii="宋体" w:hAnsi="宋体" w:eastAsia="宋体" w:cs="华文仿宋"/>
                <w:spacing w:val="0"/>
                <w:kern w:val="0"/>
                <w:sz w:val="24"/>
                <w:szCs w:val="24"/>
                <w:fitText w:val="844" w:id="1"/>
              </w:rPr>
              <w:t>组</w:t>
            </w:r>
          </w:p>
        </w:tc>
        <w:tc>
          <w:tcPr>
            <w:tcW w:w="1490" w:type="pct"/>
            <w:vAlign w:val="center"/>
          </w:tcPr>
          <w:p w14:paraId="3CD17AAC">
            <w:pPr>
              <w:spacing w:line="360" w:lineRule="auto"/>
              <w:jc w:val="center"/>
              <w:rPr>
                <w:rFonts w:ascii="宋体" w:hAnsi="宋体" w:eastAsia="宋体" w:cs="华文仿宋"/>
                <w:sz w:val="24"/>
                <w:szCs w:val="24"/>
              </w:rPr>
            </w:pPr>
          </w:p>
        </w:tc>
        <w:tc>
          <w:tcPr>
            <w:tcW w:w="1150" w:type="pct"/>
            <w:gridSpan w:val="2"/>
            <w:vAlign w:val="center"/>
          </w:tcPr>
          <w:p w14:paraId="4B5BDB52">
            <w:pPr>
              <w:spacing w:line="360" w:lineRule="auto"/>
              <w:jc w:val="center"/>
              <w:rPr>
                <w:rFonts w:ascii="宋体" w:hAnsi="宋体" w:eastAsia="宋体" w:cs="华文仿宋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sz w:val="24"/>
                <w:szCs w:val="24"/>
              </w:rPr>
              <w:t>主要研究者</w:t>
            </w:r>
          </w:p>
        </w:tc>
        <w:tc>
          <w:tcPr>
            <w:tcW w:w="1105" w:type="pct"/>
          </w:tcPr>
          <w:p w14:paraId="1DF9B388">
            <w:pPr>
              <w:spacing w:line="360" w:lineRule="auto"/>
              <w:jc w:val="center"/>
              <w:rPr>
                <w:rFonts w:ascii="宋体" w:hAnsi="宋体" w:eastAsia="宋体" w:cs="华文仿宋"/>
                <w:sz w:val="24"/>
                <w:szCs w:val="24"/>
              </w:rPr>
            </w:pPr>
          </w:p>
        </w:tc>
      </w:tr>
      <w:tr w14:paraId="2BEDB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pct"/>
            <w:tcBorders>
              <w:bottom w:val="single" w:color="auto" w:sz="4" w:space="0"/>
            </w:tcBorders>
            <w:vAlign w:val="center"/>
          </w:tcPr>
          <w:p w14:paraId="4E2EA0F9">
            <w:pPr>
              <w:spacing w:line="360" w:lineRule="auto"/>
              <w:ind w:firstLine="283" w:firstLineChars="118"/>
              <w:jc w:val="left"/>
              <w:rPr>
                <w:rFonts w:ascii="宋体" w:hAnsi="宋体" w:eastAsia="宋体" w:cs="华文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华文仿宋"/>
                <w:sz w:val="24"/>
                <w:szCs w:val="24"/>
              </w:rPr>
              <w:t>递交资料</w:t>
            </w:r>
          </w:p>
        </w:tc>
        <w:tc>
          <w:tcPr>
            <w:tcW w:w="3746" w:type="pct"/>
            <w:gridSpan w:val="4"/>
            <w:tcBorders>
              <w:bottom w:val="single" w:color="auto" w:sz="4" w:space="0"/>
            </w:tcBorders>
            <w:vAlign w:val="center"/>
          </w:tcPr>
          <w:p w14:paraId="6DE2432D">
            <w:pPr>
              <w:spacing w:line="360" w:lineRule="auto"/>
              <w:jc w:val="center"/>
              <w:rPr>
                <w:rFonts w:ascii="宋体" w:hAnsi="宋体" w:eastAsia="宋体" w:cs="华文仿宋"/>
                <w:sz w:val="24"/>
                <w:szCs w:val="24"/>
              </w:rPr>
            </w:pPr>
          </w:p>
          <w:p w14:paraId="1C380392">
            <w:pPr>
              <w:spacing w:line="360" w:lineRule="auto"/>
              <w:jc w:val="center"/>
              <w:rPr>
                <w:rFonts w:ascii="宋体" w:hAnsi="宋体" w:eastAsia="宋体" w:cs="华文仿宋"/>
                <w:sz w:val="24"/>
                <w:szCs w:val="24"/>
              </w:rPr>
            </w:pPr>
          </w:p>
        </w:tc>
      </w:tr>
      <w:tr w14:paraId="376C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4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58F92BB1">
            <w:pPr>
              <w:spacing w:before="156" w:beforeLines="50" w:line="360" w:lineRule="auto"/>
              <w:ind w:right="1800" w:firstLine="240" w:firstLineChars="100"/>
              <w:rPr>
                <w:rFonts w:ascii="宋体" w:hAnsi="宋体" w:eastAsia="宋体" w:cs="华文仿宋"/>
                <w:szCs w:val="21"/>
              </w:rPr>
            </w:pPr>
            <w:r>
              <w:rPr>
                <w:rFonts w:hint="eastAsia" w:ascii="宋体" w:hAnsi="宋体" w:eastAsia="宋体" w:cs="华文仿宋"/>
                <w:kern w:val="0"/>
                <w:sz w:val="24"/>
                <w:szCs w:val="24"/>
              </w:rPr>
              <w:t>递交人签名</w:t>
            </w:r>
            <w:r>
              <w:rPr>
                <w:rFonts w:hint="eastAsia" w:ascii="宋体" w:hAnsi="宋体" w:eastAsia="宋体" w:cs="华文仿宋"/>
                <w:szCs w:val="21"/>
              </w:rPr>
              <w:t>：</w:t>
            </w:r>
          </w:p>
        </w:tc>
        <w:tc>
          <w:tcPr>
            <w:tcW w:w="2255" w:type="pct"/>
            <w:gridSpan w:val="3"/>
            <w:tcBorders>
              <w:left w:val="nil"/>
              <w:bottom w:val="single" w:color="auto" w:sz="4" w:space="0"/>
            </w:tcBorders>
            <w:vAlign w:val="center"/>
          </w:tcPr>
          <w:p w14:paraId="6A0E0894">
            <w:pPr>
              <w:spacing w:before="156" w:beforeLines="50" w:line="360" w:lineRule="auto"/>
              <w:ind w:firstLine="840" w:firstLineChars="350"/>
              <w:rPr>
                <w:rFonts w:ascii="宋体" w:hAnsi="宋体" w:eastAsia="宋体" w:cs="华文仿宋"/>
                <w:szCs w:val="21"/>
              </w:rPr>
            </w:pPr>
            <w:r>
              <w:rPr>
                <w:rFonts w:hint="eastAsia" w:ascii="宋体" w:hAnsi="宋体" w:eastAsia="宋体" w:cs="华文仿宋"/>
                <w:sz w:val="24"/>
                <w:szCs w:val="24"/>
              </w:rPr>
              <w:t>递交日期</w:t>
            </w:r>
            <w:r>
              <w:rPr>
                <w:rFonts w:hint="eastAsia" w:ascii="宋体" w:hAnsi="宋体" w:eastAsia="宋体" w:cs="华文仿宋"/>
                <w:szCs w:val="21"/>
              </w:rPr>
              <w:t>：</w:t>
            </w:r>
          </w:p>
        </w:tc>
      </w:tr>
      <w:tr w14:paraId="7202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5000" w:type="pct"/>
            <w:gridSpan w:val="5"/>
            <w:tcBorders>
              <w:bottom w:val="nil"/>
            </w:tcBorders>
            <w:vAlign w:val="center"/>
          </w:tcPr>
          <w:p w14:paraId="46B3925D">
            <w:pPr>
              <w:spacing w:before="156" w:beforeLines="50" w:line="360" w:lineRule="auto"/>
              <w:ind w:firstLine="241" w:firstLineChars="100"/>
              <w:rPr>
                <w:rFonts w:ascii="宋体" w:hAnsi="宋体" w:eastAsia="宋体" w:cs="华文仿宋"/>
                <w:b/>
                <w:bCs/>
                <w:i/>
                <w:iCs/>
                <w:szCs w:val="21"/>
              </w:rPr>
            </w:pPr>
            <w:r>
              <w:rPr>
                <w:rFonts w:hint="eastAsia" w:ascii="宋体" w:hAnsi="宋体" w:eastAsia="宋体" w:cs="华文仿宋"/>
                <w:b/>
                <w:bCs/>
                <w:i/>
                <w:iCs/>
                <w:kern w:val="0"/>
                <w:sz w:val="24"/>
                <w:szCs w:val="24"/>
              </w:rPr>
              <w:t>机构办公室已收到上述递交的资料。</w:t>
            </w:r>
          </w:p>
        </w:tc>
      </w:tr>
      <w:tr w14:paraId="386B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2776" w:type="pct"/>
            <w:gridSpan w:val="3"/>
            <w:tcBorders>
              <w:top w:val="nil"/>
              <w:right w:val="nil"/>
            </w:tcBorders>
            <w:vAlign w:val="center"/>
          </w:tcPr>
          <w:p w14:paraId="71131794">
            <w:pPr>
              <w:spacing w:before="156" w:beforeLines="50" w:line="360" w:lineRule="auto"/>
              <w:ind w:right="1800" w:firstLine="240" w:firstLineChars="100"/>
              <w:rPr>
                <w:rFonts w:ascii="宋体" w:hAnsi="宋体" w:eastAsia="宋体" w:cs="华文仿宋"/>
                <w:szCs w:val="21"/>
              </w:rPr>
            </w:pPr>
            <w:r>
              <w:rPr>
                <w:rFonts w:hint="eastAsia" w:ascii="宋体" w:hAnsi="宋体" w:eastAsia="宋体" w:cs="华文仿宋"/>
                <w:kern w:val="0"/>
                <w:sz w:val="24"/>
                <w:szCs w:val="24"/>
              </w:rPr>
              <w:t>接收人签名</w:t>
            </w:r>
            <w:r>
              <w:rPr>
                <w:rFonts w:hint="eastAsia" w:ascii="宋体" w:hAnsi="宋体" w:eastAsia="宋体" w:cs="华文仿宋"/>
                <w:szCs w:val="21"/>
              </w:rPr>
              <w:t>：</w:t>
            </w:r>
          </w:p>
        </w:tc>
        <w:tc>
          <w:tcPr>
            <w:tcW w:w="2224" w:type="pct"/>
            <w:gridSpan w:val="2"/>
            <w:tcBorders>
              <w:top w:val="nil"/>
              <w:left w:val="nil"/>
            </w:tcBorders>
            <w:vAlign w:val="center"/>
          </w:tcPr>
          <w:p w14:paraId="047C87A0">
            <w:pPr>
              <w:spacing w:before="156" w:beforeLines="50" w:line="360" w:lineRule="auto"/>
              <w:ind w:firstLine="840" w:firstLineChars="350"/>
              <w:rPr>
                <w:rFonts w:ascii="宋体" w:hAnsi="宋体" w:eastAsia="宋体" w:cs="华文仿宋"/>
                <w:szCs w:val="21"/>
              </w:rPr>
            </w:pPr>
            <w:r>
              <w:rPr>
                <w:rFonts w:hint="eastAsia" w:ascii="宋体" w:hAnsi="宋体" w:eastAsia="宋体" w:cs="华文仿宋"/>
                <w:sz w:val="24"/>
                <w:szCs w:val="24"/>
              </w:rPr>
              <w:t>接收日期</w:t>
            </w:r>
            <w:r>
              <w:rPr>
                <w:rFonts w:hint="eastAsia" w:ascii="宋体" w:hAnsi="宋体" w:eastAsia="宋体" w:cs="华文仿宋"/>
                <w:szCs w:val="21"/>
              </w:rPr>
              <w:t>：</w:t>
            </w:r>
          </w:p>
        </w:tc>
      </w:tr>
    </w:tbl>
    <w:p w14:paraId="14D29D6F">
      <w:pPr>
        <w:spacing w:before="312" w:beforeLines="100" w:line="360" w:lineRule="auto"/>
        <w:jc w:val="center"/>
        <w:rPr>
          <w:rFonts w:ascii="宋体" w:hAnsi="宋体" w:eastAsia="宋体"/>
          <w:b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41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9DA01">
    <w:pPr>
      <w:pStyle w:val="2"/>
      <w:jc w:val="center"/>
    </w:pPr>
    <w:sdt>
      <w:sdtPr>
        <w:id w:val="98381352"/>
        <w:docPartObj>
          <w:docPartGallery w:val="autotext"/>
        </w:docPartObj>
      </w:sdtPr>
      <w:sdtContent>
        <w:r>
          <w:rPr>
            <w:rFonts w:hint="eastAsia" w:ascii="华文仿宋" w:hAnsi="华文仿宋" w:eastAsia="华文仿宋"/>
            <w:lang w:val="zh-CN"/>
          </w:rPr>
          <w:t xml:space="preserve">第 </w:t>
        </w:r>
        <w:r>
          <w:rPr>
            <w:rFonts w:hint="eastAsia" w:ascii="华文仿宋" w:hAnsi="华文仿宋" w:eastAsia="华文仿宋"/>
          </w:rPr>
          <w:t xml:space="preserve">  页</w:t>
        </w:r>
        <w:r>
          <w:rPr>
            <w:rFonts w:hint="eastAsia" w:ascii="华文仿宋" w:hAnsi="华文仿宋" w:eastAsia="华文仿宋"/>
            <w:lang w:val="zh-CN"/>
          </w:rPr>
          <w:t xml:space="preserve"> / 共 </w:t>
        </w:r>
        <w:r>
          <w:rPr>
            <w:rFonts w:hint="eastAsia" w:ascii="华文仿宋" w:hAnsi="华文仿宋" w:eastAsia="华文仿宋"/>
          </w:rPr>
          <w:t xml:space="preserve">  页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B27BE">
    <w:pPr>
      <w:pStyle w:val="3"/>
      <w:jc w:val="left"/>
      <w:rPr>
        <w:rFonts w:ascii="Times New Roman" w:hAnsi="Times New Roman" w:cs="Times New Roman"/>
      </w:rPr>
    </w:pPr>
    <w:r>
      <w:rPr>
        <w:rFonts w:hint="eastAsia" w:ascii="宋体"/>
      </w:rPr>
      <w:t>阳光融和医院</w:t>
    </w:r>
    <w:r>
      <w:rPr>
        <w:rFonts w:hint="eastAsia" w:ascii="宋体" w:hAnsi="宋体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hint="eastAsia" w:ascii="宋体" w:hAnsi="宋体"/>
      </w:rPr>
      <w:t xml:space="preserve">     </w:t>
    </w:r>
    <w:r>
      <w:rPr>
        <w:rFonts w:ascii="宋体" w:hAnsi="宋体"/>
      </w:rPr>
      <w:t xml:space="preserve"> </w:t>
    </w:r>
    <w:r>
      <w:rPr>
        <w:rFonts w:hint="eastAsia" w:ascii="宋体" w:hAnsi="宋体"/>
      </w:rPr>
      <w:t xml:space="preserve">    </w:t>
    </w:r>
    <w:r>
      <w:rPr>
        <w:rFonts w:hint="eastAsia" w:ascii="华文仿宋" w:hAnsi="华文仿宋" w:eastAsia="华文仿宋" w:cs="华文仿宋"/>
      </w:rPr>
      <w:t xml:space="preserve"> </w:t>
    </w:r>
    <w:r>
      <w:rPr>
        <w:rFonts w:hint="eastAsia" w:ascii="宋体" w:hAnsi="宋体" w:eastAsia="宋体" w:cs="华文仿宋"/>
      </w:rPr>
      <w:t>文件编号：</w:t>
    </w:r>
    <w:r>
      <w:rPr>
        <w:rFonts w:ascii="Times New Roman" w:hAnsi="Times New Roman" w:cs="Times New Roman"/>
      </w:rPr>
      <w:t>JG-form-014-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A1C3D"/>
    <w:rsid w:val="002F0731"/>
    <w:rsid w:val="002F3A33"/>
    <w:rsid w:val="00312EF0"/>
    <w:rsid w:val="00330A62"/>
    <w:rsid w:val="003B0476"/>
    <w:rsid w:val="003C03BD"/>
    <w:rsid w:val="003D0ABE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22016"/>
    <w:rsid w:val="00671184"/>
    <w:rsid w:val="00691895"/>
    <w:rsid w:val="00766C88"/>
    <w:rsid w:val="007735C9"/>
    <w:rsid w:val="0079045F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285B5B28"/>
    <w:rsid w:val="3BB52228"/>
    <w:rsid w:val="48EE4BAA"/>
    <w:rsid w:val="5AD56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74</Words>
  <Characters>76</Characters>
  <Lines>1</Lines>
  <Paragraphs>1</Paragraphs>
  <TotalTime>157</TotalTime>
  <ScaleCrop>false</ScaleCrop>
  <LinksUpToDate>false</LinksUpToDate>
  <CharactersWithSpaces>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2015-03-20T14:58:00Z</dcterms:created>
  <dc:creator>User</dc:creator>
  <cp:lastModifiedBy>晶晶</cp:lastModifiedBy>
  <dcterms:modified xsi:type="dcterms:W3CDTF">2025-04-23T07:20:44Z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BB3B26B75F054CEC9A3A75D718733D0E_12</vt:lpwstr>
  </property>
</Properties>
</file>