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</w:t>
      </w:r>
      <w:r>
        <w:rPr>
          <w:rFonts w:hint="eastAsia"/>
          <w:b w:val="0"/>
          <w:bCs w:val="0"/>
          <w:sz w:val="36"/>
          <w:szCs w:val="36"/>
          <w:lang w:eastAsia="zh-CN"/>
        </w:rPr>
        <w:t>医院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>眼科视光中心合作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1CDF7552"/>
    <w:rsid w:val="31385A72"/>
    <w:rsid w:val="335337E6"/>
    <w:rsid w:val="45A56BCE"/>
    <w:rsid w:val="4A8E52B6"/>
    <w:rsid w:val="4C8A6162"/>
    <w:rsid w:val="4F276EA2"/>
    <w:rsid w:val="5D144C08"/>
    <w:rsid w:val="617321F1"/>
    <w:rsid w:val="6BFC2B33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2021-02-24T08:28:07Z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